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DEE6" w14:textId="7CD49DDE" w:rsidR="003D125D" w:rsidRPr="003D125D" w:rsidRDefault="003D125D">
      <w:pPr>
        <w:rPr>
          <w:rFonts w:ascii="Arial Rounded MT Bold" w:hAnsi="Arial Rounded MT Bold"/>
        </w:rPr>
      </w:pPr>
      <w:r w:rsidRPr="003D125D">
        <w:rPr>
          <w:rFonts w:ascii="Arial Rounded MT Bold" w:hAnsi="Arial Rounded MT Bold"/>
        </w:rPr>
        <w:t>Board of Management Members</w:t>
      </w:r>
    </w:p>
    <w:p w14:paraId="7488318F" w14:textId="77777777" w:rsidR="003D125D" w:rsidRPr="003D125D" w:rsidRDefault="003D125D">
      <w:pPr>
        <w:rPr>
          <w:rFonts w:ascii="Arial Rounded MT Bold" w:hAnsi="Arial Rounded MT Bold"/>
        </w:rPr>
      </w:pPr>
    </w:p>
    <w:p w14:paraId="48E62940" w14:textId="77777777" w:rsidR="003D125D" w:rsidRPr="003D125D" w:rsidRDefault="003D125D" w:rsidP="003D125D">
      <w:pPr>
        <w:spacing w:after="0" w:line="240" w:lineRule="auto"/>
        <w:rPr>
          <w:rFonts w:ascii="Arial Rounded MT Bold" w:eastAsia="Times New Roman" w:hAnsi="Arial Rounded MT Bold" w:cs="Times New Roman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shd w:val="clear" w:color="auto" w:fill="FFFFFF"/>
          <w:lang w:eastAsia="en-GB"/>
          <w14:ligatures w14:val="none"/>
        </w:rPr>
        <w:t>Chairperson - John McCarthy</w:t>
      </w:r>
    </w:p>
    <w:p w14:paraId="40C94A1A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052C96B9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  <w:t>Patron Nominee - Patricia Fahy</w:t>
      </w:r>
    </w:p>
    <w:p w14:paraId="1A9EF16E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5EA0C19B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  <w:t>Parent Nominee- Padraig McCarthy</w:t>
      </w:r>
    </w:p>
    <w:p w14:paraId="58303D6F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4DB1BB44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  <w:t>Principal Teacher - Cliona Fitzmaurice</w:t>
      </w:r>
    </w:p>
    <w:p w14:paraId="366A07C8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1CB94299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  <w:t>Teacher Nominee- Sarah Cox </w:t>
      </w:r>
    </w:p>
    <w:p w14:paraId="0A3CB13D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556839D7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  <w:t>Community Nominee - Teresa Dennehy</w:t>
      </w:r>
    </w:p>
    <w:p w14:paraId="1A7FCE4A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3419B6EA" w14:textId="77777777" w:rsidR="003D125D" w:rsidRPr="003D125D" w:rsidRDefault="003D125D" w:rsidP="003D125D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D125D">
        <w:rPr>
          <w:rFonts w:ascii="Arial Rounded MT Bold" w:eastAsia="Times New Roman" w:hAnsi="Arial Rounded MT Bold" w:cs="Arial"/>
          <w:color w:val="222222"/>
          <w:kern w:val="0"/>
          <w:sz w:val="24"/>
          <w:szCs w:val="24"/>
          <w:lang w:eastAsia="en-GB"/>
          <w14:ligatures w14:val="none"/>
        </w:rPr>
        <w:t>Community Nominee - Dominic O Connell</w:t>
      </w:r>
    </w:p>
    <w:p w14:paraId="2E5A299A" w14:textId="77777777" w:rsidR="003D125D" w:rsidRDefault="003D125D"/>
    <w:sectPr w:rsidR="003D1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5D"/>
    <w:rsid w:val="003D125D"/>
    <w:rsid w:val="00C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EDA8"/>
  <w15:chartTrackingRefBased/>
  <w15:docId w15:val="{4928E72B-8D34-4B92-8A31-22843E5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Sueanne Windle</dc:creator>
  <cp:keywords/>
  <dc:description/>
  <cp:lastModifiedBy>Sueanne Windle</cp:lastModifiedBy>
  <cp:revision>1</cp:revision>
  <dcterms:created xsi:type="dcterms:W3CDTF">2024-11-26T13:33:00Z</dcterms:created>
  <dcterms:modified xsi:type="dcterms:W3CDTF">2024-11-26T13:36:00Z</dcterms:modified>
</cp:coreProperties>
</file>